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ECD" w:rsidRDefault="00F43487" w:rsidP="009F45DF">
      <w:pPr>
        <w:jc w:val="center"/>
        <w:rPr>
          <w:b/>
          <w:sz w:val="32"/>
          <w:szCs w:val="32"/>
        </w:rPr>
      </w:pPr>
      <w:r w:rsidRPr="002B5ECD">
        <w:rPr>
          <w:b/>
          <w:sz w:val="32"/>
          <w:szCs w:val="32"/>
        </w:rPr>
        <w:t xml:space="preserve">Wyniki zaliczenia z </w:t>
      </w:r>
      <w:r w:rsidR="004645F0">
        <w:rPr>
          <w:b/>
          <w:sz w:val="32"/>
          <w:szCs w:val="32"/>
        </w:rPr>
        <w:t>Mikroekonomii z dnia 26</w:t>
      </w:r>
      <w:r w:rsidR="00095693">
        <w:rPr>
          <w:b/>
          <w:sz w:val="32"/>
          <w:szCs w:val="32"/>
        </w:rPr>
        <w:t xml:space="preserve"> stycznia 2019</w:t>
      </w:r>
      <w:r w:rsidRPr="002B5ECD">
        <w:rPr>
          <w:b/>
          <w:sz w:val="32"/>
          <w:szCs w:val="32"/>
        </w:rPr>
        <w:t xml:space="preserve"> r.</w:t>
      </w:r>
    </w:p>
    <w:tbl>
      <w:tblPr>
        <w:tblStyle w:val="Tabela-Siatka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1276"/>
        <w:gridCol w:w="1134"/>
        <w:gridCol w:w="1134"/>
        <w:gridCol w:w="992"/>
        <w:gridCol w:w="850"/>
        <w:gridCol w:w="1134"/>
        <w:gridCol w:w="1276"/>
      </w:tblGrid>
      <w:tr w:rsidR="000F0234" w:rsidRPr="00E84CD3" w:rsidTr="0010616C">
        <w:trPr>
          <w:jc w:val="center"/>
        </w:trPr>
        <w:tc>
          <w:tcPr>
            <w:tcW w:w="562" w:type="dxa"/>
            <w:shd w:val="clear" w:color="auto" w:fill="BFBFBF" w:themeFill="background1" w:themeFillShade="BF"/>
            <w:vAlign w:val="center"/>
          </w:tcPr>
          <w:p w:rsidR="000F0234" w:rsidRPr="00E84CD3" w:rsidRDefault="000F0234" w:rsidP="007C483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0F0234" w:rsidRPr="00E84CD3" w:rsidRDefault="000F0234" w:rsidP="007C483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t>Album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0F0234" w:rsidRPr="00E84CD3" w:rsidRDefault="000F0234" w:rsidP="007C483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t>Kolokwium Punkty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0F0234" w:rsidRPr="00E84CD3" w:rsidRDefault="000F0234" w:rsidP="007C483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t>Kolokwium Punkty po zastosowaniu przelicznika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0F0234" w:rsidRPr="00E84CD3" w:rsidRDefault="000F0234" w:rsidP="007C483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t>Aktywność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0F0234" w:rsidRPr="00E84CD3" w:rsidRDefault="000F0234" w:rsidP="00A71707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t>Łączna liczba punktów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0F0234" w:rsidRPr="00E84CD3" w:rsidRDefault="000F0234" w:rsidP="007C483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t>Ocena z ćwiczeń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0F0234" w:rsidRPr="00E84CD3" w:rsidRDefault="000F0234" w:rsidP="0010616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t xml:space="preserve">TEST </w:t>
            </w:r>
            <w:r w:rsidR="0010616C" w:rsidRPr="00E84CD3">
              <w:rPr>
                <w:rFonts w:cs="Times New Roman"/>
                <w:b/>
                <w:sz w:val="18"/>
                <w:szCs w:val="18"/>
              </w:rPr>
              <w:br/>
            </w:r>
            <w:r w:rsidRPr="00E84CD3">
              <w:rPr>
                <w:rFonts w:cs="Times New Roman"/>
                <w:b/>
                <w:sz w:val="18"/>
                <w:szCs w:val="18"/>
              </w:rPr>
              <w:t>punkty</w:t>
            </w:r>
            <w:r w:rsidR="0010616C" w:rsidRPr="00E84CD3"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E84CD3">
              <w:rPr>
                <w:rFonts w:cs="Times New Roman"/>
                <w:b/>
                <w:sz w:val="18"/>
                <w:szCs w:val="18"/>
              </w:rPr>
              <w:t>(ocena)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0F0234" w:rsidRPr="00E84CD3" w:rsidRDefault="000F0234" w:rsidP="0010616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t>OCENA końcowa</w:t>
            </w:r>
            <w:r w:rsidR="00B74E5A" w:rsidRPr="00E84CD3">
              <w:rPr>
                <w:rFonts w:cs="Times New Roman"/>
                <w:b/>
                <w:sz w:val="18"/>
                <w:szCs w:val="18"/>
              </w:rPr>
              <w:t xml:space="preserve"> (brakujące punkty)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162025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18,8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11,5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30,3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 pkt, (4,5)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5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162026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9,4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9,4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 pkt, (3)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(4,6)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162027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9,4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10,4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 pkt, (3,5)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(3,6)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162028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12,8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 pkt, (3,5)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(1,2)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162029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12,0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14,1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14,1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 pkt, (3,5)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3,5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162030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(14)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162031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12,0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14,1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14,1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 pkt, (3)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162032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13,5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3,5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17,0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 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162033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13,0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15,3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15,3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 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(2)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162034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14,5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17,1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22,1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 pkt, (3)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3,5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162035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13,8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 pkt, (3)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(0,2)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12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162036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13,8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 pkt, (3,5)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(0,2)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13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162037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10,8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 pkt, (3)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(3,2)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14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162038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4,5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13,3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 pkt, (3)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(0,7)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162039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(14)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162040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5,5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14,3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 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(3)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17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162041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17,6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21,6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 pkt, (3)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3,5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18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160887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13,8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 pkt, (3,5)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(0,2)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19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162042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10,6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10,6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 pkt, (3)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(3,5)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162083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12,4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4,5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16,9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 pkt, (4,5)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4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21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162043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(14)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22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162044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2,5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14,3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 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(4)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23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162045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(14)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24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162046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12,8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 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(2,2)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25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162047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(14)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26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162048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11,8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 pkt, (3,5)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(2,2)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27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145918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1,5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1,5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(12,5)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28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162049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5,0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 pkt, (3)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(9)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29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149717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15,8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 pkt, (3)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30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162050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1,5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10,3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 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(5,7)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31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162051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12,9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12,9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 pkt, (3,5)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(1,1)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32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162052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 pkt, (4)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(5,2)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33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162053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1,5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1,5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(12,5)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34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162054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17,6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23,6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12 pkt, (5)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4,5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35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162055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12,0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14,1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14,1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 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(2)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36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162056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 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(6,2)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37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157189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10,6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11,6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 pkt, (4)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(2,5)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38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162057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 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(8,2)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39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145094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9,8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 pkt, (4,5)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(4,2)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40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162058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12,9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12,9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 pkt, (3)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(1,1)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41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162059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13,5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 pkt, (3)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3,5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42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162060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13,5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4,5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18,0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 pkt, (3)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43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162061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13,0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15,3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6,5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21,8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 pkt, (3,5)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4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44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162062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 pkt, (3)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(5,2)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45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162063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13,5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 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46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162064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11,8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 pkt, (3,5)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(2,3)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47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162065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2,5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14,3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 pkt, (4)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3,5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48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162066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9,4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8,5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17,9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 pkt, (3)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49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162068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(14)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50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162069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5,5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17,3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 pkt, (3,5)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3,5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51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146166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1,5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10,3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 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(4,7)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52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162070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14,0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 pkt, (3)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3,5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53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162071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12,8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 pkt, (3,5)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(1,2)</w:t>
            </w:r>
          </w:p>
        </w:tc>
      </w:tr>
      <w:tr w:rsidR="00E84CD3" w:rsidRPr="00E84CD3" w:rsidTr="007D4446">
        <w:trPr>
          <w:jc w:val="center"/>
        </w:trPr>
        <w:tc>
          <w:tcPr>
            <w:tcW w:w="562" w:type="dxa"/>
            <w:shd w:val="clear" w:color="auto" w:fill="BFBFBF" w:themeFill="background1" w:themeFillShade="BF"/>
            <w:vAlign w:val="center"/>
          </w:tcPr>
          <w:p w:rsidR="00E84CD3" w:rsidRPr="00E84CD3" w:rsidRDefault="00E84CD3" w:rsidP="007D444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lastRenderedPageBreak/>
              <w:t>Lp.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E84CD3" w:rsidRPr="00E84CD3" w:rsidRDefault="00E84CD3" w:rsidP="007D444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t>Album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E84CD3" w:rsidRPr="00E84CD3" w:rsidRDefault="00E84CD3" w:rsidP="007D444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t>Kolokwium Punkty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E84CD3" w:rsidRPr="00E84CD3" w:rsidRDefault="00E84CD3" w:rsidP="007D444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t>Kolokwium Punkty po zastosowaniu przelicznika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E84CD3" w:rsidRPr="00E84CD3" w:rsidRDefault="00E84CD3" w:rsidP="007D444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t>Aktywność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E84CD3" w:rsidRPr="00E84CD3" w:rsidRDefault="00E84CD3" w:rsidP="007D444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t>Łączna liczba punktów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E84CD3" w:rsidRPr="00E84CD3" w:rsidRDefault="00E84CD3" w:rsidP="007D444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t>Ocena z ćwiczeń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E84CD3" w:rsidRPr="00E84CD3" w:rsidRDefault="00E84CD3" w:rsidP="007D444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t xml:space="preserve">TEST </w:t>
            </w:r>
            <w:r w:rsidRPr="00E84CD3">
              <w:rPr>
                <w:rFonts w:cs="Times New Roman"/>
                <w:b/>
                <w:sz w:val="18"/>
                <w:szCs w:val="18"/>
              </w:rPr>
              <w:br/>
              <w:t>punkty (ocena)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E84CD3" w:rsidRPr="00E84CD3" w:rsidRDefault="00E84CD3" w:rsidP="007D444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t>OCENA końcowa (brakujące punkty)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54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162072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12,9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13,9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 pkt, (3)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(0,1)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55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162073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14,8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 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(2)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56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162074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17,6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20,6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 pkt, (3)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3,5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57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162075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13,5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13,5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 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(2,5)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58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158553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(14)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59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162076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13,5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15,9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18,9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 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(2)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60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127624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3,5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12,3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 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(3,7)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61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153974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 pkt, (3)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(5,2)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62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162077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13,5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15,9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19,9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 pkt, (3,5)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3,5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63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162078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14,5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17,1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20,1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 pkt, (3,5)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3,5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64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162079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12,9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14,9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 pkt, (3)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65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162080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12,9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15,9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 pkt, (3)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66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162081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(14)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67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162082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14,0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16,5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 pkt, (3)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68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139469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8,5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17,3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 pkt, (3,5)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3,5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69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162084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13,5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15,9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23,9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 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(2)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70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162085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1,5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13,3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 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(3,8)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71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162086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11,8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 pkt, (3)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(2,3)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72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162087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12,0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14,1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14,1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 pkt, (4)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3,5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73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162088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15,5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18,2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25,2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 pkt, (5)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5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74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162089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1,5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10,3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 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(7,7)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75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162090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12,9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14,9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 pkt, (4)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3,5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76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162091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12,4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12,4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 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(3,7)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77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158560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(14)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78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162092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5,0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(9)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79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162093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 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(8,2)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80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162094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(14)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81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162095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(14)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  <w:vAlign w:val="center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82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162096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(14)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  <w:vAlign w:val="center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83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162097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 pkt, (4,5)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(5,2)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  <w:vAlign w:val="center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84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162098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(11)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  <w:vAlign w:val="center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85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162099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2,5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2,5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(11,5)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  <w:vAlign w:val="center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86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162100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13,8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 pkt, (4)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(0,2)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  <w:vAlign w:val="center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87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162101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5,9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2,5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8,4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 pkt, (4)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(5,7)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  <w:vAlign w:val="center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88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162102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13,5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15,9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12,0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27,9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 pkt, (3,5)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4,5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  <w:vAlign w:val="center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89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162103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0,5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9,3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 pkt, (3)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(4,7)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  <w:vAlign w:val="center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90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162104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13,8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 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(1,2)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  <w:vAlign w:val="center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91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162105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2,5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11,3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 pkt, (3,5)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(2,7)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  <w:vAlign w:val="center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92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162106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1,5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13,3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 pkt, (4)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(0,8)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  <w:vAlign w:val="center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93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162107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3,5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12,3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 pkt, (3)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(1,7)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  <w:vAlign w:val="center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94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162108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18,0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21,2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7,5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28,7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 pkt, (3,5)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4,5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  <w:vAlign w:val="center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95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162109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13,5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15,9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15,9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 pkt, (3)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  <w:vAlign w:val="center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96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134256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13,0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15,3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8,5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23,8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 pkt, (3)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3,5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  <w:vAlign w:val="center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97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162110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9,8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 pkt, (3,5)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(4,2)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  <w:vAlign w:val="center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98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162111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11,8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 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(3,3)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  <w:vAlign w:val="center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99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162112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10,6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10,6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 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(5,5)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  <w:vAlign w:val="center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162113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6,5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15,3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 pkt, (3,5)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3,5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  <w:vAlign w:val="center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101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162114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12,9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8,5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21,4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 pkt, (4)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4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  <w:vAlign w:val="center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102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162115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(14)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  <w:vAlign w:val="center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103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162116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12,9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13,9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 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(1,1)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  <w:vAlign w:val="center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104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162117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12,0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14,1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14,1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 pkt, (3)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  <w:vAlign w:val="center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105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162118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12,5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14,7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17,7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 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(4)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  <w:vAlign w:val="center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106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162119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10,8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 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(4,2)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  <w:vAlign w:val="center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107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162120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12,0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14,1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18,1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 pkt, (3,5)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3,5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  <w:vAlign w:val="center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108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162121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2,5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11,3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 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(5,7)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  <w:vAlign w:val="center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109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162122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11,8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11,8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 pkt, (4)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(2,3)</w:t>
            </w:r>
          </w:p>
        </w:tc>
      </w:tr>
      <w:tr w:rsidR="00E84CD3" w:rsidRPr="00E84CD3" w:rsidTr="007D4446">
        <w:trPr>
          <w:jc w:val="center"/>
        </w:trPr>
        <w:tc>
          <w:tcPr>
            <w:tcW w:w="562" w:type="dxa"/>
            <w:shd w:val="clear" w:color="auto" w:fill="BFBFBF" w:themeFill="background1" w:themeFillShade="BF"/>
            <w:vAlign w:val="center"/>
          </w:tcPr>
          <w:p w:rsidR="00E84CD3" w:rsidRPr="00E84CD3" w:rsidRDefault="00E84CD3" w:rsidP="007D444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lastRenderedPageBreak/>
              <w:t>Lp.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E84CD3" w:rsidRPr="00E84CD3" w:rsidRDefault="00E84CD3" w:rsidP="007D444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t>Album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E84CD3" w:rsidRPr="00E84CD3" w:rsidRDefault="00E84CD3" w:rsidP="007D444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t>Kolokwium Punkty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E84CD3" w:rsidRPr="00E84CD3" w:rsidRDefault="00E84CD3" w:rsidP="007D444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t>Kolokwium Punkty po zastosowaniu przelicznika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E84CD3" w:rsidRPr="00E84CD3" w:rsidRDefault="00E84CD3" w:rsidP="007D444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t>Aktywność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E84CD3" w:rsidRPr="00E84CD3" w:rsidRDefault="00E84CD3" w:rsidP="007D444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t>Łączna liczba punktów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E84CD3" w:rsidRPr="00E84CD3" w:rsidRDefault="00E84CD3" w:rsidP="007D444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t>Ocena z ćwiczeń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E84CD3" w:rsidRPr="00E84CD3" w:rsidRDefault="00E84CD3" w:rsidP="007D444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t xml:space="preserve">TEST </w:t>
            </w:r>
            <w:r w:rsidRPr="00E84CD3">
              <w:rPr>
                <w:rFonts w:cs="Times New Roman"/>
                <w:b/>
                <w:sz w:val="18"/>
                <w:szCs w:val="18"/>
              </w:rPr>
              <w:br/>
              <w:t>punkty (ocena)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E84CD3" w:rsidRPr="00E84CD3" w:rsidRDefault="00E84CD3" w:rsidP="007D444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t>OCENA końcowa (brakujące punkty)</w:t>
            </w:r>
          </w:p>
        </w:tc>
        <w:bookmarkStart w:id="0" w:name="_GoBack"/>
        <w:bookmarkEnd w:id="0"/>
      </w:tr>
      <w:tr w:rsidR="00E84CD3" w:rsidRPr="00E84CD3" w:rsidTr="0010616C">
        <w:trPr>
          <w:jc w:val="center"/>
        </w:trPr>
        <w:tc>
          <w:tcPr>
            <w:tcW w:w="562" w:type="dxa"/>
            <w:vAlign w:val="center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110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162123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12,0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14,1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17,1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 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  <w:vAlign w:val="center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111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162124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10,6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4,0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14,6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 pkt, (3)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 (0)</w:t>
            </w:r>
          </w:p>
        </w:tc>
      </w:tr>
      <w:tr w:rsidR="00E84CD3" w:rsidRPr="00E84CD3" w:rsidTr="0010616C">
        <w:trPr>
          <w:jc w:val="center"/>
        </w:trPr>
        <w:tc>
          <w:tcPr>
            <w:tcW w:w="562" w:type="dxa"/>
            <w:vAlign w:val="center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112</w:t>
            </w:r>
          </w:p>
        </w:tc>
        <w:tc>
          <w:tcPr>
            <w:tcW w:w="851" w:type="dxa"/>
          </w:tcPr>
          <w:p w:rsidR="00E84CD3" w:rsidRPr="00E84CD3" w:rsidRDefault="00E84CD3" w:rsidP="00E84CD3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162125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8,5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6,5</w:t>
            </w:r>
          </w:p>
        </w:tc>
        <w:tc>
          <w:tcPr>
            <w:tcW w:w="992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16,5</w:t>
            </w:r>
          </w:p>
        </w:tc>
        <w:tc>
          <w:tcPr>
            <w:tcW w:w="850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E84CD3" w:rsidRPr="00E84CD3" w:rsidRDefault="00E84CD3" w:rsidP="00E84CD3">
            <w:pPr>
              <w:jc w:val="center"/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 pkt, ()</w:t>
            </w:r>
          </w:p>
        </w:tc>
        <w:tc>
          <w:tcPr>
            <w:tcW w:w="1276" w:type="dxa"/>
          </w:tcPr>
          <w:p w:rsidR="00E84CD3" w:rsidRPr="00E84CD3" w:rsidRDefault="00E84CD3" w:rsidP="00E84CD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(1)</w:t>
            </w:r>
          </w:p>
        </w:tc>
      </w:tr>
    </w:tbl>
    <w:p w:rsidR="00A11AC1" w:rsidRDefault="00A11AC1"/>
    <w:sectPr w:rsidR="00A11AC1" w:rsidSect="0009569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516EB4"/>
    <w:multiLevelType w:val="hybridMultilevel"/>
    <w:tmpl w:val="FDB6F1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AC1"/>
    <w:rsid w:val="00057DA1"/>
    <w:rsid w:val="00095693"/>
    <w:rsid w:val="00095C6B"/>
    <w:rsid w:val="000F0234"/>
    <w:rsid w:val="00100233"/>
    <w:rsid w:val="0010616C"/>
    <w:rsid w:val="00141D11"/>
    <w:rsid w:val="002B5ECD"/>
    <w:rsid w:val="004645F0"/>
    <w:rsid w:val="006E27F8"/>
    <w:rsid w:val="006E4573"/>
    <w:rsid w:val="007C483B"/>
    <w:rsid w:val="0084553E"/>
    <w:rsid w:val="009F45DF"/>
    <w:rsid w:val="00A11AC1"/>
    <w:rsid w:val="00A71707"/>
    <w:rsid w:val="00AD5D77"/>
    <w:rsid w:val="00B74E5A"/>
    <w:rsid w:val="00D04252"/>
    <w:rsid w:val="00D9352E"/>
    <w:rsid w:val="00E84CD3"/>
    <w:rsid w:val="00F31E69"/>
    <w:rsid w:val="00F4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90861-5626-4D36-9987-C7D32D33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1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B5ECD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8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885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</cp:lastModifiedBy>
  <cp:revision>4</cp:revision>
  <dcterms:created xsi:type="dcterms:W3CDTF">2019-01-31T10:30:00Z</dcterms:created>
  <dcterms:modified xsi:type="dcterms:W3CDTF">2019-01-31T12:05:00Z</dcterms:modified>
</cp:coreProperties>
</file>